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8DAE8" w14:textId="77777777" w:rsidR="005E2559" w:rsidRDefault="005E2559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5E2559" w14:paraId="638D8462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D19F" w14:textId="77777777" w:rsidR="005E2559" w:rsidRDefault="00D7776F">
            <w:r>
              <w:rPr>
                <w:rFonts w:ascii="Arial" w:hAnsi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845A" w14:textId="77777777" w:rsidR="005E2559" w:rsidRDefault="00D7776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ООО «Нижневартовские коммунальные системы»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21E07" w14:textId="77777777" w:rsidR="005E2559" w:rsidRDefault="00D7776F">
            <w:r>
              <w:rPr>
                <w:rFonts w:ascii="Arial" w:hAnsi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6C842" w14:textId="77777777" w:rsidR="005E2559" w:rsidRDefault="00D7776F">
            <w:r>
              <w:rPr>
                <w:rFonts w:ascii="Arial" w:hAnsi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5E2559" w14:paraId="0CB22CB1" w14:textId="77777777">
        <w:trPr>
          <w:trHeight w:val="43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9FE8" w14:textId="77777777" w:rsidR="005E2559" w:rsidRDefault="00D7776F">
            <w:r>
              <w:rPr>
                <w:rFonts w:ascii="Arial" w:hAnsi="Arial"/>
                <w:sz w:val="20"/>
                <w:szCs w:val="20"/>
              </w:rPr>
              <w:t>№</w:t>
            </w:r>
            <w:r>
              <w:rPr>
                <w:rFonts w:ascii="Arial" w:eastAsia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опросного листа: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F6E3C" w14:textId="77777777" w:rsidR="005E2559" w:rsidRDefault="00D7776F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4BD4E" w14:textId="77777777" w:rsidR="005E2559" w:rsidRDefault="00D7776F">
            <w:r>
              <w:rPr>
                <w:rFonts w:ascii="Arial" w:hAnsi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F1415" w14:textId="77777777" w:rsidR="005E2559" w:rsidRDefault="005E2559">
            <w:pPr>
              <w:rPr>
                <w:rFonts w:ascii="Arial" w:hAnsi="Arial"/>
                <w:i/>
                <w:sz w:val="20"/>
                <w:szCs w:val="20"/>
                <w:u w:val="single"/>
              </w:rPr>
            </w:pPr>
          </w:p>
        </w:tc>
      </w:tr>
    </w:tbl>
    <w:p w14:paraId="2A694B95" w14:textId="77777777" w:rsidR="005E2559" w:rsidRDefault="005E2559">
      <w:pPr>
        <w:rPr>
          <w:rFonts w:ascii="Arial" w:hAnsi="Arial"/>
          <w:sz w:val="20"/>
          <w:szCs w:val="20"/>
        </w:rPr>
      </w:pPr>
    </w:p>
    <w:p w14:paraId="24855F55" w14:textId="77777777" w:rsidR="005E2559" w:rsidRDefault="00D7776F">
      <w:r>
        <w:rPr>
          <w:rFonts w:ascii="Arial" w:hAnsi="Arial"/>
          <w:sz w:val="20"/>
          <w:szCs w:val="20"/>
        </w:rPr>
        <w:t xml:space="preserve">Наименование МТР: Задвижка клиновая стальная </w:t>
      </w:r>
      <w:r>
        <w:rPr>
          <w:rFonts w:ascii="Arial" w:hAnsi="Arial"/>
          <w:bCs/>
          <w:sz w:val="20"/>
          <w:szCs w:val="20"/>
        </w:rPr>
        <w:t xml:space="preserve">Ду 80  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>Ру 16</w:t>
      </w:r>
    </w:p>
    <w:p w14:paraId="2BA70F4E" w14:textId="77777777" w:rsidR="005E2559" w:rsidRDefault="005E2559">
      <w:pPr>
        <w:rPr>
          <w:rFonts w:ascii="Arial" w:hAnsi="Arial"/>
          <w:bCs/>
          <w:sz w:val="20"/>
          <w:szCs w:val="20"/>
        </w:rPr>
      </w:pPr>
    </w:p>
    <w:tbl>
      <w:tblPr>
        <w:tblW w:w="5000" w:type="pct"/>
        <w:tblInd w:w="-142" w:type="dxa"/>
        <w:tblLook w:val="04A0" w:firstRow="1" w:lastRow="0" w:firstColumn="1" w:lastColumn="0" w:noHBand="0" w:noVBand="1"/>
      </w:tblPr>
      <w:tblGrid>
        <w:gridCol w:w="684"/>
        <w:gridCol w:w="3603"/>
        <w:gridCol w:w="11"/>
        <w:gridCol w:w="2097"/>
        <w:gridCol w:w="3459"/>
      </w:tblGrid>
      <w:tr w:rsidR="005E2559" w14:paraId="617B905A" w14:textId="77777777">
        <w:trPr>
          <w:trHeight w:val="64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EB7E" w14:textId="77777777" w:rsidR="005E2559" w:rsidRDefault="00D7776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  <w:r>
              <w:rPr>
                <w:rFonts w:ascii="Arial" w:eastAsia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178A" w14:textId="77777777" w:rsidR="005E2559" w:rsidRDefault="00D7776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0F002" w14:textId="77777777" w:rsidR="005E2559" w:rsidRDefault="00D7776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65A0" w14:textId="77777777" w:rsidR="005E2559" w:rsidRDefault="00D7776F">
            <w:pPr>
              <w:jc w:val="center"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5E2559" w14:paraId="5E5C6B3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DB5BE" w14:textId="77777777" w:rsidR="005E2559" w:rsidRDefault="00D7776F">
            <w:r>
              <w:rPr>
                <w:rFonts w:ascii="Arial" w:hAnsi="Arial"/>
                <w:b/>
                <w:sz w:val="17"/>
                <w:szCs w:val="17"/>
              </w:rPr>
              <w:t>1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2D31" w14:textId="77777777" w:rsidR="005E2559" w:rsidRDefault="00D7776F">
            <w:r>
              <w:rPr>
                <w:rFonts w:ascii="Arial" w:hAnsi="Arial"/>
                <w:b/>
                <w:sz w:val="17"/>
                <w:szCs w:val="17"/>
              </w:rPr>
              <w:t>ФУНКЦИОНАЛЬНЫЕ ПАРАМЕТРЫ И ТЕХНИЧЕСКИЕ ХАРАКТЕРИСТИКИ</w:t>
            </w:r>
          </w:p>
        </w:tc>
      </w:tr>
      <w:tr w:rsidR="005E2559" w14:paraId="0EF13D0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B1D7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2B73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0CBD9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FAFB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80</w:t>
            </w:r>
          </w:p>
        </w:tc>
      </w:tr>
      <w:tr w:rsidR="005E2559" w14:paraId="4C87268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518B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221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Рабочее давление от 1,0 до 1,6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03847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МПа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BBB8E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1,6</w:t>
            </w:r>
          </w:p>
        </w:tc>
      </w:tr>
      <w:tr w:rsidR="005E2559" w14:paraId="1531D1D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DF14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B0F2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F57A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мм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20B0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210</w:t>
            </w:r>
          </w:p>
        </w:tc>
      </w:tr>
      <w:tr w:rsidR="005E2559" w14:paraId="2A60C1E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C6AD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9CB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Тип привода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BEFF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штурвал/ редуктор/эл. привод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CFE34" w14:textId="77777777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  <w:lang w:eastAsia="zh-CN"/>
              </w:rPr>
              <w:t>штурвал</w:t>
            </w:r>
          </w:p>
        </w:tc>
      </w:tr>
      <w:tr w:rsidR="005E2559" w14:paraId="1E60565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B4017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914B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Рабочая среда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A30B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Горячая вода/ чистая вода, питьевая вода по СанПиН 2.1.4.1074/пар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AAB3" w14:textId="77777777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</w:rPr>
              <w:t>Канализационные хозбытовые сточные воды</w:t>
            </w:r>
          </w:p>
        </w:tc>
      </w:tr>
      <w:tr w:rsidR="005E2559" w14:paraId="68DEFDE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169B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3CEF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63C8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двухстороннее/ одностороннее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CA05" w14:textId="77777777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</w:rPr>
              <w:t>Двухстороннее</w:t>
            </w:r>
          </w:p>
        </w:tc>
      </w:tr>
      <w:tr w:rsidR="005E2559" w14:paraId="64C626B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F69D3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9480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CBF7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полно проходная/ неполно проходная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97ED" w14:textId="77777777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</w:rPr>
              <w:t>Полнопроходная</w:t>
            </w:r>
          </w:p>
        </w:tc>
      </w:tr>
      <w:tr w:rsidR="005E2559" w14:paraId="24BD68EE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A04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EDE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Присоединение к трубопроводу по ГОСТ 33259-2015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B704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Фланцевое приварное/фланцевое прижимное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EBF7" w14:textId="77777777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>фланцевое</w:t>
            </w:r>
            <w:r w:rsidRPr="00D7776F">
              <w:rPr>
                <w:rFonts w:ascii="Arial" w:hAnsi="Arial"/>
                <w:i/>
                <w:color w:val="000000"/>
                <w:sz w:val="18"/>
                <w:szCs w:val="18"/>
                <w:lang w:val="en-US"/>
              </w:rPr>
              <w:t xml:space="preserve"> прижимное</w:t>
            </w:r>
          </w:p>
        </w:tc>
      </w:tr>
      <w:tr w:rsidR="005E2559" w14:paraId="0962B006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323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6A4A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75C62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Да/нет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FDA9E" w14:textId="77777777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</w:rPr>
              <w:t>Да</w:t>
            </w:r>
          </w:p>
        </w:tc>
      </w:tr>
      <w:tr w:rsidR="005E2559" w14:paraId="291E247D" w14:textId="77777777">
        <w:trPr>
          <w:trHeight w:val="24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9AB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82639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EF8DB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невыдвижной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D9A1D" w14:textId="669889D8" w:rsidR="005E2559" w:rsidRDefault="00D7776F">
            <w:pPr>
              <w:rPr>
                <w:color w:val="000000"/>
              </w:rPr>
            </w:pPr>
            <w:r w:rsidRPr="00D7776F">
              <w:rPr>
                <w:rFonts w:ascii="Arial" w:hAnsi="Arial"/>
                <w:i/>
                <w:color w:val="000000"/>
                <w:sz w:val="18"/>
                <w:szCs w:val="18"/>
              </w:rPr>
              <w:t>выдвижной шпиндель</w:t>
            </w:r>
          </w:p>
        </w:tc>
      </w:tr>
      <w:tr w:rsidR="005E2559" w14:paraId="08650B06" w14:textId="77777777">
        <w:trPr>
          <w:trHeight w:val="16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A9865" w14:textId="77777777" w:rsidR="005E2559" w:rsidRDefault="00D7776F">
            <w:r>
              <w:rPr>
                <w:rFonts w:ascii="Arial" w:hAnsi="Arial"/>
                <w:b/>
                <w:i/>
                <w:sz w:val="18"/>
                <w:szCs w:val="18"/>
              </w:rPr>
              <w:t>Стандартные требования (изменять запрещается)</w:t>
            </w:r>
          </w:p>
        </w:tc>
      </w:tr>
      <w:tr w:rsidR="005E2559" w14:paraId="7004D74E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9EB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0C3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F1ED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От -40 до +425°С</w:t>
            </w:r>
          </w:p>
        </w:tc>
      </w:tr>
      <w:tr w:rsidR="005E2559" w14:paraId="1C4241F6" w14:textId="77777777">
        <w:trPr>
          <w:trHeight w:val="1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4ACBF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D3F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73D29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плавно, без заеданий</w:t>
            </w:r>
          </w:p>
        </w:tc>
      </w:tr>
      <w:tr w:rsidR="005E2559" w14:paraId="55B9D67B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3BB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513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клина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893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5E2559" w14:paraId="75CC3DA2" w14:textId="77777777">
        <w:trPr>
          <w:trHeight w:val="1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070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3372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7F52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5E2559" w14:paraId="7A4C9EA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56FA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A3B8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гайки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8C27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латунь</w:t>
            </w:r>
          </w:p>
        </w:tc>
      </w:tr>
      <w:tr w:rsidR="005E2559" w14:paraId="68448A5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ED7C3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83A1D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A6869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5E2559" w14:paraId="76B3C814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C11B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22E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D37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5E2559" w14:paraId="711BFF2F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F974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944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маховика (штурвала) (в случае поставки с маховиком, согласно конкурсной документации)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4299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25Л</w:t>
            </w:r>
          </w:p>
        </w:tc>
      </w:tr>
      <w:tr w:rsidR="005E2559" w14:paraId="65904D88" w14:textId="77777777">
        <w:trPr>
          <w:trHeight w:val="10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A7E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569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уплотнения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664A7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АГИ либо ТРГ</w:t>
            </w:r>
          </w:p>
        </w:tc>
      </w:tr>
      <w:tr w:rsidR="005E2559" w14:paraId="374B57F2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45B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DE86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Уплотнение крышки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75F1" w14:textId="77777777" w:rsidR="005E2559" w:rsidRDefault="00D7776F">
            <w:r>
              <w:rPr>
                <w:rFonts w:ascii="Arial" w:hAnsi="Arial"/>
                <w:bCs/>
                <w:sz w:val="18"/>
                <w:szCs w:val="18"/>
              </w:rPr>
              <w:t>резиновая смесь</w:t>
            </w:r>
          </w:p>
        </w:tc>
      </w:tr>
      <w:tr w:rsidR="005E2559" w14:paraId="0AD58D9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9BDFF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ACCB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седлового уплотнения корпуса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D0DC2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5E2559" w14:paraId="23B92CE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4AF1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E072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Материал седлового уплотнения клина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46DE7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20х13</w:t>
            </w:r>
          </w:p>
        </w:tc>
      </w:tr>
      <w:tr w:rsidR="005E2559" w14:paraId="28F1AE0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839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E55F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558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Сталь 35</w:t>
            </w:r>
          </w:p>
        </w:tc>
      </w:tr>
      <w:tr w:rsidR="005E2559" w14:paraId="70852F5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0CC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DC82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Герметичность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52690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класс А по ГОСТ 9544-2015, ГОСТ Р 54808-2011</w:t>
            </w:r>
          </w:p>
        </w:tc>
      </w:tr>
      <w:tr w:rsidR="005E2559" w14:paraId="5984A95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5EBF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D74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2D8F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любое, кроме штоком вниз</w:t>
            </w:r>
          </w:p>
        </w:tc>
      </w:tr>
      <w:tr w:rsidR="005E2559" w14:paraId="742CC1A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0E850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D150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E6A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наружное и внутреннее защитное покрытие, обеспечивающее защиту от коррози</w:t>
            </w:r>
            <w:r>
              <w:rPr>
                <w:rFonts w:ascii="Arial" w:hAnsi="Arial"/>
                <w:sz w:val="18"/>
                <w:szCs w:val="18"/>
              </w:rPr>
              <w:t>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5E2559" w14:paraId="57B9885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EF35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A6D9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Пробное давление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B549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в соответствии с ГОСТ 356-80</w:t>
            </w:r>
          </w:p>
        </w:tc>
      </w:tr>
      <w:tr w:rsidR="005E2559" w14:paraId="163F720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1F4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9587B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 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4C4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УХЛ5 по ГОСТ 15150-69</w:t>
            </w:r>
          </w:p>
        </w:tc>
      </w:tr>
      <w:tr w:rsidR="005E2559" w14:paraId="7DB6FB0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714EC" w14:textId="77777777" w:rsidR="005E2559" w:rsidRDefault="00D7776F">
            <w:r>
              <w:rPr>
                <w:rFonts w:ascii="Arial" w:hAnsi="Arial"/>
                <w:b/>
                <w:sz w:val="18"/>
                <w:szCs w:val="18"/>
              </w:rPr>
              <w:t>2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A5E0C" w14:textId="77777777" w:rsidR="005E2559" w:rsidRDefault="00D7776F">
            <w:r>
              <w:rPr>
                <w:rFonts w:ascii="Arial" w:hAnsi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5E2559" w14:paraId="6E7286D6" w14:textId="77777777">
        <w:trPr>
          <w:trHeight w:val="2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9215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0DA9" w14:textId="77777777" w:rsidR="005E2559" w:rsidRDefault="00D7776F"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2BF4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A0B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5E2559" w14:paraId="3B825451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B15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EF1CD" w14:textId="77777777" w:rsidR="005E2559" w:rsidRDefault="00D7776F">
            <w:r>
              <w:rPr>
                <w:rFonts w:ascii="Arial" w:hAnsi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433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F3CA" w14:textId="77777777" w:rsidR="005E2559" w:rsidRDefault="00D7776F"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 w:rsidR="005E2559" w14:paraId="146BFD23" w14:textId="77777777">
        <w:trPr>
          <w:trHeight w:val="129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9694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908C2" w14:textId="77777777" w:rsidR="005E2559" w:rsidRDefault="00D7776F">
            <w:r>
              <w:rPr>
                <w:rFonts w:ascii="Arial" w:hAnsi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E24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шт.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1A10B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5E2559" w14:paraId="640F3ABF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EEE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B67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39C9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экз.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B30E2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 xml:space="preserve">1 </w:t>
            </w:r>
          </w:p>
        </w:tc>
      </w:tr>
      <w:tr w:rsidR="005E2559" w14:paraId="71AFC1FB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D99EA" w14:textId="77777777" w:rsidR="005E2559" w:rsidRDefault="00D7776F">
            <w:r>
              <w:rPr>
                <w:rFonts w:ascii="Arial" w:hAnsi="Arial"/>
                <w:b/>
                <w:sz w:val="18"/>
                <w:szCs w:val="18"/>
              </w:rPr>
              <w:t>3</w:t>
            </w:r>
          </w:p>
        </w:tc>
        <w:tc>
          <w:tcPr>
            <w:tcW w:w="893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66865" w14:textId="77777777" w:rsidR="005E2559" w:rsidRDefault="00D7776F">
            <w:r>
              <w:rPr>
                <w:rFonts w:ascii="Arial" w:hAnsi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5E2559" w14:paraId="6DA26DD1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AB79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C3360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AB70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ГОСТ 5762-2002</w:t>
            </w:r>
          </w:p>
          <w:p w14:paraId="5C8CBF0E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</w:p>
          <w:p w14:paraId="1E8A5973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ЕN 1074-2 (для задвижек иностранного производства)</w:t>
            </w:r>
          </w:p>
          <w:p w14:paraId="3C9650B1" w14:textId="77777777" w:rsidR="005E2559" w:rsidRDefault="00D7776F">
            <w:r>
              <w:rPr>
                <w:rFonts w:ascii="Arial" w:hAnsi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</w:p>
        </w:tc>
      </w:tr>
      <w:tr w:rsidR="005E2559" w14:paraId="145CAD8B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CAC3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3.3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E5A9A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50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B5E4" w14:textId="77777777" w:rsidR="005E2559" w:rsidRDefault="00D7776F">
            <w:r>
              <w:rPr>
                <w:rFonts w:ascii="Arial" w:hAnsi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5E2559" w14:paraId="0D082030" w14:textId="77777777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A6C70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3.4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ECE57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ECEA7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97A3" w14:textId="77777777" w:rsidR="005E2559" w:rsidRDefault="00D7776F">
            <w:r>
              <w:rPr>
                <w:rFonts w:ascii="Arial" w:hAnsi="Arial"/>
                <w:bCs/>
                <w:sz w:val="18"/>
                <w:szCs w:val="18"/>
              </w:rPr>
              <w:t>2</w:t>
            </w:r>
          </w:p>
        </w:tc>
      </w:tr>
      <w:tr w:rsidR="005E2559" w14:paraId="0111A207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766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3.5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52FC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6BD1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не менее, циклов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2DCE8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1500</w:t>
            </w:r>
          </w:p>
        </w:tc>
      </w:tr>
      <w:tr w:rsidR="005E2559" w14:paraId="600123C6" w14:textId="77777777">
        <w:trPr>
          <w:trHeight w:val="11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8FD5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3.6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9514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F62C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не менее, лет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C646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15</w:t>
            </w:r>
          </w:p>
        </w:tc>
      </w:tr>
    </w:tbl>
    <w:p w14:paraId="26C6538C" w14:textId="77777777" w:rsidR="005E2559" w:rsidRDefault="005E2559">
      <w:pPr>
        <w:rPr>
          <w:rFonts w:ascii="Arial" w:hAnsi="Arial"/>
          <w:sz w:val="18"/>
          <w:szCs w:val="1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376"/>
        <w:gridCol w:w="7478"/>
      </w:tblGrid>
      <w:tr w:rsidR="005E2559" w14:paraId="34849117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FFBED" w14:textId="77777777" w:rsidR="005E2559" w:rsidRDefault="00D7776F">
            <w:r>
              <w:rPr>
                <w:rFonts w:ascii="Arial" w:hAnsi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07350" w14:textId="77777777" w:rsidR="005E2559" w:rsidRDefault="00D7776F">
            <w:r>
              <w:rPr>
                <w:rFonts w:ascii="Arial" w:hAnsi="Arial"/>
                <w:i/>
                <w:sz w:val="18"/>
                <w:szCs w:val="18"/>
              </w:rPr>
              <w:t>Петухов Николай Сергеевич</w:t>
            </w:r>
          </w:p>
        </w:tc>
      </w:tr>
      <w:tr w:rsidR="005E2559" w14:paraId="3D8C3670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EEB4" w14:textId="77777777" w:rsidR="005E2559" w:rsidRDefault="00D7776F">
            <w:r>
              <w:rPr>
                <w:rFonts w:ascii="Arial" w:hAnsi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56F2" w14:textId="77777777" w:rsidR="005E2559" w:rsidRDefault="00D7776F">
            <w:r>
              <w:rPr>
                <w:rFonts w:ascii="Arial" w:hAnsi="Arial"/>
                <w:sz w:val="18"/>
                <w:szCs w:val="17"/>
              </w:rPr>
              <w:t>Начальник участка УПСВ</w:t>
            </w:r>
          </w:p>
        </w:tc>
      </w:tr>
      <w:tr w:rsidR="005E2559" w14:paraId="7338C964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4D30" w14:textId="77777777" w:rsidR="005E2559" w:rsidRDefault="00D7776F">
            <w:r>
              <w:rPr>
                <w:rFonts w:ascii="Arial" w:hAnsi="Arial"/>
                <w:sz w:val="17"/>
                <w:szCs w:val="17"/>
              </w:rPr>
              <w:t>Телефон / Факс: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6DB" w14:textId="77777777" w:rsidR="005E2559" w:rsidRDefault="00D7776F">
            <w:r>
              <w:rPr>
                <w:rFonts w:ascii="Arial" w:hAnsi="Arial"/>
                <w:sz w:val="18"/>
                <w:szCs w:val="17"/>
                <w:lang w:val="en-US"/>
              </w:rPr>
              <w:t>8</w:t>
            </w:r>
            <w:r>
              <w:rPr>
                <w:rFonts w:ascii="Arial" w:hAnsi="Arial"/>
                <w:sz w:val="18"/>
                <w:szCs w:val="17"/>
              </w:rPr>
              <w:t>(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3466</w:t>
            </w:r>
            <w:r>
              <w:rPr>
                <w:rFonts w:ascii="Arial" w:hAnsi="Arial"/>
                <w:sz w:val="18"/>
                <w:szCs w:val="17"/>
              </w:rPr>
              <w:t>)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44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76</w:t>
            </w:r>
            <w:r>
              <w:rPr>
                <w:rFonts w:ascii="Arial" w:hAnsi="Arial"/>
                <w:sz w:val="18"/>
                <w:szCs w:val="17"/>
              </w:rPr>
              <w:t>-</w:t>
            </w:r>
            <w:r>
              <w:rPr>
                <w:rFonts w:ascii="Arial" w:hAnsi="Arial"/>
                <w:sz w:val="18"/>
                <w:szCs w:val="17"/>
                <w:lang w:val="en-US"/>
              </w:rPr>
              <w:t>14</w:t>
            </w:r>
          </w:p>
        </w:tc>
      </w:tr>
      <w:tr w:rsidR="005E2559" w14:paraId="1E8BB4D4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2E8A7" w14:textId="77777777" w:rsidR="005E2559" w:rsidRDefault="00D7776F">
            <w:r>
              <w:rPr>
                <w:rFonts w:ascii="Arial" w:hAnsi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3B16" w14:textId="77777777" w:rsidR="005E2559" w:rsidRDefault="00D7776F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</w:rPr>
              <w:t>petuhov_ns@nvcs.ru</w:t>
            </w:r>
          </w:p>
        </w:tc>
      </w:tr>
      <w:tr w:rsidR="005E2559" w14:paraId="7F932645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E9FA" w14:textId="77777777" w:rsidR="005E2559" w:rsidRDefault="00D7776F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1082C" w14:textId="77777777" w:rsidR="005E2559" w:rsidRDefault="005E2559">
            <w:pPr>
              <w:rPr>
                <w:rFonts w:ascii="Arial" w:hAnsi="Arial"/>
                <w:sz w:val="17"/>
                <w:szCs w:val="17"/>
              </w:rPr>
            </w:pPr>
          </w:p>
        </w:tc>
      </w:tr>
      <w:tr w:rsidR="005E2559" w14:paraId="0581A164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1E4D" w14:textId="77777777" w:rsidR="005E2559" w:rsidRDefault="00D7776F">
            <w:r>
              <w:rPr>
                <w:rFonts w:ascii="Arial" w:hAnsi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75CD9" w14:textId="77777777" w:rsidR="005E2559" w:rsidRDefault="005E2559">
            <w:pPr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</w:p>
        </w:tc>
      </w:tr>
      <w:tr w:rsidR="005E2559" w14:paraId="5A8FF13C" w14:textId="77777777">
        <w:trPr>
          <w:trHeight w:val="43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9216A" w14:textId="77777777" w:rsidR="005E2559" w:rsidRDefault="00D7776F">
            <w:r>
              <w:rPr>
                <w:rFonts w:ascii="Arial" w:hAnsi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C02B" w14:textId="77777777" w:rsidR="005E2559" w:rsidRDefault="005E2559">
            <w:pPr>
              <w:rPr>
                <w:rFonts w:ascii="Arial" w:hAnsi="Arial"/>
                <w:color w:val="FF0000"/>
                <w:sz w:val="17"/>
                <w:szCs w:val="17"/>
              </w:rPr>
            </w:pPr>
          </w:p>
        </w:tc>
      </w:tr>
    </w:tbl>
    <w:p w14:paraId="5F266CCD" w14:textId="77777777" w:rsidR="00D7776F" w:rsidRDefault="00D7776F"/>
    <w:sectPr w:rsidR="00D7776F">
      <w:headerReference w:type="default" r:id="rId7"/>
      <w:headerReference w:type="first" r:id="rId8"/>
      <w:pgSz w:w="11906" w:h="16838"/>
      <w:pgMar w:top="1134" w:right="1134" w:bottom="1134" w:left="1134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046FF" w14:textId="77777777" w:rsidR="00D7776F" w:rsidRDefault="00D7776F">
      <w:r>
        <w:separator/>
      </w:r>
    </w:p>
  </w:endnote>
  <w:endnote w:type="continuationSeparator" w:id="0">
    <w:p w14:paraId="4AA49DAA" w14:textId="77777777" w:rsidR="00D7776F" w:rsidRDefault="00D7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6C0B2" w14:textId="77777777" w:rsidR="00D7776F" w:rsidRDefault="00D7776F">
      <w:r>
        <w:separator/>
      </w:r>
    </w:p>
  </w:footnote>
  <w:footnote w:type="continuationSeparator" w:id="0">
    <w:p w14:paraId="719EA728" w14:textId="77777777" w:rsidR="00D7776F" w:rsidRDefault="00D77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5016" w14:textId="1F6932B6" w:rsidR="005E2559" w:rsidRDefault="00D7776F">
    <w:pPr>
      <w:pStyle w:val="ac"/>
    </w:pPr>
    <w:r>
      <w:rPr>
        <w:noProof/>
      </w:rPr>
      <w:pict w14:anchorId="38F162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s2049" type="#_x0000_t75" style="position:absolute;margin-left:-5.2pt;margin-top:-11.95pt;width:85.95pt;height:45.4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wrapcoords="-48 24 -48 21488 21613 21488 21613 24 -48 24">
          <v:imagedata r:id="rId1" o:title=""/>
          <w10:wrap type="tigh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2277E" w14:textId="77777777" w:rsidR="005E2559" w:rsidRDefault="005E25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E9A"/>
    <w:multiLevelType w:val="hybridMultilevel"/>
    <w:tmpl w:val="8054B76C"/>
    <w:lvl w:ilvl="0" w:tplc="18CC9DC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3ED84E8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7D48B1E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388344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BB692F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D4C4253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1A2158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892C5B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C1B866C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2559"/>
    <w:rsid w:val="005E2559"/>
    <w:rsid w:val="00C40D9A"/>
    <w:rsid w:val="00D7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3F037F"/>
  <w15:docId w15:val="{9B194966-7E3D-424B-BB65-9813FC3CC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0"/>
    <w:link w:val="31"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"/>
    <w:next w:val="a0"/>
    <w:link w:val="a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"/>
    <w:link w:val="af"/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fa">
    <w:name w:val="Выделение жирным"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b">
    <w:name w:val="Текст выноски Знак"/>
    <w:rPr>
      <w:rFonts w:ascii="Tahoma" w:hAnsi="Tahoma"/>
      <w:sz w:val="16"/>
      <w:szCs w:val="16"/>
    </w:rPr>
  </w:style>
  <w:style w:type="character" w:customStyle="1" w:styleId="33">
    <w:name w:val="Заголовок 3 Знак"/>
    <w:rPr>
      <w:b/>
      <w:bCs/>
      <w:sz w:val="27"/>
      <w:szCs w:val="27"/>
    </w:rPr>
  </w:style>
  <w:style w:type="character" w:styleId="afc">
    <w:name w:val="Emphasis"/>
    <w:rPr>
      <w:i/>
      <w:iCs/>
    </w:rPr>
  </w:style>
  <w:style w:type="character" w:styleId="afd">
    <w:name w:val="annotation reference"/>
    <w:rPr>
      <w:sz w:val="16"/>
      <w:szCs w:val="16"/>
    </w:rPr>
  </w:style>
  <w:style w:type="character" w:customStyle="1" w:styleId="afe">
    <w:name w:val="Текст примечания Знак"/>
    <w:basedOn w:val="a1"/>
  </w:style>
  <w:style w:type="character" w:customStyle="1" w:styleId="aff">
    <w:name w:val="Тема примечания Знак"/>
    <w:rPr>
      <w:b/>
      <w:bCs/>
    </w:rPr>
  </w:style>
  <w:style w:type="paragraph" w:styleId="a0">
    <w:name w:val="Body Text"/>
    <w:basedOn w:val="a"/>
    <w:pPr>
      <w:spacing w:after="140" w:line="276" w:lineRule="auto"/>
    </w:pPr>
  </w:style>
  <w:style w:type="paragraph" w:styleId="aff0">
    <w:name w:val="List"/>
    <w:basedOn w:val="a0"/>
  </w:style>
  <w:style w:type="paragraph" w:customStyle="1" w:styleId="aff1">
    <w:name w:val="Название"/>
    <w:basedOn w:val="a"/>
    <w:pPr>
      <w:suppressLineNumbers/>
      <w:spacing w:before="120" w:after="120"/>
    </w:pPr>
    <w:rPr>
      <w:i/>
      <w:iCs/>
    </w:rPr>
  </w:style>
  <w:style w:type="paragraph" w:styleId="aff2">
    <w:name w:val="index heading"/>
    <w:basedOn w:val="a"/>
    <w:pPr>
      <w:suppressLineNumbers/>
    </w:pPr>
  </w:style>
  <w:style w:type="paragraph" w:customStyle="1" w:styleId="aff3">
    <w:name w:val="Обычный (веб)"/>
    <w:basedOn w:val="a"/>
    <w:pPr>
      <w:spacing w:before="280" w:after="280"/>
    </w:pPr>
  </w:style>
  <w:style w:type="paragraph" w:customStyle="1" w:styleId="aff4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f5">
    <w:name w:val="Balloon Text"/>
    <w:basedOn w:val="a"/>
    <w:rPr>
      <w:rFonts w:ascii="Tahoma" w:hAnsi="Tahoma"/>
      <w:sz w:val="16"/>
      <w:szCs w:val="16"/>
    </w:rPr>
  </w:style>
  <w:style w:type="paragraph" w:styleId="aff6">
    <w:name w:val="annotation text"/>
    <w:basedOn w:val="a"/>
    <w:rPr>
      <w:sz w:val="20"/>
      <w:szCs w:val="20"/>
    </w:rPr>
  </w:style>
  <w:style w:type="paragraph" w:styleId="aff7">
    <w:name w:val="annotation subject"/>
    <w:basedOn w:val="aff6"/>
    <w:next w:val="aff6"/>
    <w:rPr>
      <w:b/>
      <w:bCs/>
    </w:rPr>
  </w:style>
  <w:style w:type="paragraph" w:customStyle="1" w:styleId="aff8">
    <w:name w:val="Содержимое таблицы"/>
    <w:basedOn w:val="a"/>
    <w:pPr>
      <w:widowControl w:val="0"/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2778</Characters>
  <Application>Microsoft Office Word</Application>
  <DocSecurity>0</DocSecurity>
  <Lines>23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Аракелова Елена Сергеевна</cp:lastModifiedBy>
  <cp:revision>3</cp:revision>
  <cp:lastPrinted>2022-01-12T03:08:00Z</cp:lastPrinted>
  <dcterms:created xsi:type="dcterms:W3CDTF">2022-01-12T03:08:00Z</dcterms:created>
  <dcterms:modified xsi:type="dcterms:W3CDTF">2022-01-12T03:08:00Z</dcterms:modified>
</cp:coreProperties>
</file>